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8C" w:rsidRPr="0042608C" w:rsidRDefault="0042608C" w:rsidP="004260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608C">
        <w:rPr>
          <w:rFonts w:ascii="Times New Roman" w:hAnsi="Times New Roman" w:cs="Times New Roman"/>
          <w:color w:val="FF0000"/>
          <w:sz w:val="28"/>
          <w:szCs w:val="28"/>
        </w:rPr>
        <w:t>Контрольная точка №2</w:t>
      </w:r>
    </w:p>
    <w:p w:rsidR="00B240DF" w:rsidRPr="0042608C" w:rsidRDefault="0042608C" w:rsidP="004260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608C">
        <w:rPr>
          <w:rFonts w:ascii="Times New Roman" w:hAnsi="Times New Roman" w:cs="Times New Roman"/>
          <w:color w:val="FF0000"/>
          <w:sz w:val="28"/>
          <w:szCs w:val="28"/>
        </w:rPr>
        <w:t xml:space="preserve">по дисциплине «Разработка </w:t>
      </w:r>
      <w:proofErr w:type="gramStart"/>
      <w:r w:rsidRPr="0042608C">
        <w:rPr>
          <w:rFonts w:ascii="Times New Roman" w:hAnsi="Times New Roman" w:cs="Times New Roman"/>
          <w:color w:val="FF0000"/>
          <w:sz w:val="28"/>
          <w:szCs w:val="28"/>
        </w:rPr>
        <w:t>технологический</w:t>
      </w:r>
      <w:proofErr w:type="gramEnd"/>
      <w:r w:rsidRPr="0042608C">
        <w:rPr>
          <w:rFonts w:ascii="Times New Roman" w:hAnsi="Times New Roman" w:cs="Times New Roman"/>
          <w:color w:val="FF0000"/>
          <w:sz w:val="28"/>
          <w:szCs w:val="28"/>
        </w:rPr>
        <w:t xml:space="preserve"> решений и реконструкции промышленных зданий!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части  здания подвергаются ремонту</w:t>
      </w:r>
      <w:proofErr w:type="gramStart"/>
      <w:r w:rsidRPr="0042608C">
        <w:rPr>
          <w:kern w:val="24"/>
        </w:rPr>
        <w:t xml:space="preserve"> ?</w:t>
      </w:r>
      <w:proofErr w:type="gramEnd"/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факторы влияют на выбор метода ремонта?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Что влияет на выбор метода ремонта?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дефекты и повреждения характерны для железобетонных конструкций?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дефекты и повреждения характерны для каменных конструкций?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дефекты и повреждения характерны для металлических конструкций?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дефекты и повреждения характерны для деревянных конструкций?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крыши и кровли?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стен?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колонн?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балок</w:t>
      </w:r>
      <w:proofErr w:type="gramStart"/>
      <w:r w:rsidRPr="0042608C">
        <w:rPr>
          <w:kern w:val="24"/>
        </w:rPr>
        <w:t xml:space="preserve"> ,</w:t>
      </w:r>
      <w:proofErr w:type="gramEnd"/>
      <w:r w:rsidRPr="0042608C">
        <w:rPr>
          <w:kern w:val="24"/>
        </w:rPr>
        <w:t xml:space="preserve"> плит?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лестниц?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балконов и лоджий?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оснований?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86" w:beforeAutospacing="0" w:after="0" w:afterAutospacing="0"/>
      </w:pPr>
      <w:r w:rsidRPr="0042608C">
        <w:rPr>
          <w:kern w:val="24"/>
        </w:rPr>
        <w:t>Какие  методы используют для ремонта фундаментов?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54" w:beforeAutospacing="0" w:after="0" w:afterAutospacing="0"/>
      </w:pPr>
      <w:r w:rsidRPr="0042608C">
        <w:rPr>
          <w:kern w:val="24"/>
        </w:rPr>
        <w:t xml:space="preserve">Три </w:t>
      </w:r>
      <w:proofErr w:type="spellStart"/>
      <w:r w:rsidRPr="0042608C">
        <w:rPr>
          <w:kern w:val="24"/>
        </w:rPr>
        <w:t>приѐма</w:t>
      </w:r>
      <w:proofErr w:type="spellEnd"/>
      <w:r w:rsidRPr="0042608C">
        <w:rPr>
          <w:kern w:val="24"/>
        </w:rPr>
        <w:t xml:space="preserve"> реконструкции общественных зданий; 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54" w:beforeAutospacing="0" w:after="0" w:afterAutospacing="0"/>
      </w:pPr>
      <w:r w:rsidRPr="0042608C">
        <w:rPr>
          <w:kern w:val="24"/>
        </w:rPr>
        <w:t xml:space="preserve">Особенности реконструкции лечебно-профилактических учреждений; 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54" w:beforeAutospacing="0" w:after="0" w:afterAutospacing="0"/>
      </w:pPr>
      <w:r w:rsidRPr="0042608C">
        <w:rPr>
          <w:kern w:val="24"/>
        </w:rPr>
        <w:t xml:space="preserve">Реконструкция дошкольных учреждений; 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54" w:beforeAutospacing="0" w:after="0" w:afterAutospacing="0"/>
      </w:pPr>
      <w:r w:rsidRPr="0042608C">
        <w:rPr>
          <w:kern w:val="24"/>
        </w:rPr>
        <w:t xml:space="preserve">Разновидности реконструкции торговых предприятий. 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Какие факторы оценивают для проведения перепланировки жилых зданий?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Какие закономерности учитывает перед перепланировкой зданий?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На чем основаны принципы модернизации квартир?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Какие приемы используют  на изменение шага окон?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Какие композиции квартир используют в зависимости от конструктивной схемы здания?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Какие виды кухонь существуют?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Что объединяют в санитарных узлах?</w:t>
      </w:r>
    </w:p>
    <w:p w:rsidR="0042608C" w:rsidRPr="0042608C" w:rsidRDefault="0042608C" w:rsidP="0042608C">
      <w:pPr>
        <w:pStyle w:val="a3"/>
        <w:numPr>
          <w:ilvl w:val="0"/>
          <w:numId w:val="4"/>
        </w:numPr>
        <w:spacing w:before="120" w:beforeAutospacing="0" w:after="0" w:afterAutospacing="0"/>
      </w:pPr>
      <w:r w:rsidRPr="0042608C">
        <w:rPr>
          <w:kern w:val="24"/>
        </w:rPr>
        <w:t>Что необходимо учитывать при проектировании коридоров и подсобных помещений?</w:t>
      </w:r>
    </w:p>
    <w:p w:rsidR="0042608C" w:rsidRPr="0042608C" w:rsidRDefault="0042608C" w:rsidP="0042608C">
      <w:pPr>
        <w:pStyle w:val="a4"/>
        <w:numPr>
          <w:ilvl w:val="0"/>
          <w:numId w:val="4"/>
        </w:numPr>
      </w:pPr>
      <w:r w:rsidRPr="0042608C">
        <w:rPr>
          <w:kern w:val="24"/>
        </w:rPr>
        <w:t>Модернизация лестничных клеток</w:t>
      </w:r>
    </w:p>
    <w:p w:rsidR="0042608C" w:rsidRPr="0042608C" w:rsidRDefault="0042608C" w:rsidP="0042608C">
      <w:pPr>
        <w:pStyle w:val="a4"/>
        <w:numPr>
          <w:ilvl w:val="0"/>
          <w:numId w:val="4"/>
        </w:numPr>
      </w:pPr>
      <w:r w:rsidRPr="0042608C">
        <w:rPr>
          <w:kern w:val="24"/>
        </w:rPr>
        <w:t>Устройство лифтов</w:t>
      </w:r>
    </w:p>
    <w:p w:rsidR="0042608C" w:rsidRPr="0042608C" w:rsidRDefault="0042608C">
      <w:pPr>
        <w:rPr>
          <w:sz w:val="24"/>
          <w:szCs w:val="24"/>
        </w:rPr>
      </w:pPr>
      <w:bookmarkStart w:id="0" w:name="_GoBack"/>
      <w:bookmarkEnd w:id="0"/>
    </w:p>
    <w:sectPr w:rsidR="0042608C" w:rsidRPr="004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41A"/>
    <w:multiLevelType w:val="hybridMultilevel"/>
    <w:tmpl w:val="B5AC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DCF"/>
    <w:multiLevelType w:val="hybridMultilevel"/>
    <w:tmpl w:val="F30C960C"/>
    <w:lvl w:ilvl="0" w:tplc="B770C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A4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89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D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6C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2E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4D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3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AA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60F61"/>
    <w:multiLevelType w:val="hybridMultilevel"/>
    <w:tmpl w:val="6940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A4104"/>
    <w:multiLevelType w:val="hybridMultilevel"/>
    <w:tmpl w:val="F2DC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EF"/>
    <w:rsid w:val="00131FEF"/>
    <w:rsid w:val="0042608C"/>
    <w:rsid w:val="00B2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1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2020-11-06T12:45:00Z</dcterms:created>
  <dcterms:modified xsi:type="dcterms:W3CDTF">2020-11-06T12:49:00Z</dcterms:modified>
</cp:coreProperties>
</file>